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9B8" w:rsidRDefault="00127BD8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0D29B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9B8" w:rsidRDefault="00127BD8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B8" w:rsidRDefault="00127BD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B8" w:rsidRDefault="00127BD8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B8" w:rsidRDefault="00127BD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B8" w:rsidRDefault="00127BD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0D29B8" w:rsidTr="00127BD8">
        <w:trPr>
          <w:trHeight w:val="454"/>
        </w:trPr>
        <w:tc>
          <w:tcPr>
            <w:tcW w:w="1316" w:type="dxa"/>
            <w:vMerge/>
            <w:vAlign w:val="center"/>
          </w:tcPr>
          <w:p w:rsidR="000D29B8" w:rsidRDefault="000D29B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D29B8" w:rsidRDefault="00127BD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李世民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D29B8" w:rsidRDefault="00127BD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会计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D29B8" w:rsidRDefault="00127BD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13017078739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D29B8" w:rsidRDefault="00127BD8" w:rsidP="00127BD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1744248</w:t>
            </w:r>
          </w:p>
        </w:tc>
      </w:tr>
      <w:tr w:rsidR="000D29B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9B8" w:rsidRDefault="00127BD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0D29B8" w:rsidRDefault="000D29B8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9B8" w:rsidRDefault="00127BD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9B8" w:rsidRDefault="00127BD8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野玉海</w:t>
            </w:r>
          </w:p>
        </w:tc>
      </w:tr>
      <w:tr w:rsidR="000D29B8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9B8" w:rsidRDefault="000D29B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29B8" w:rsidRDefault="00127BD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0D29B8" w:rsidRDefault="00127BD8">
            <w:pPr>
              <w:widowControl/>
              <w:spacing w:line="560" w:lineRule="exact"/>
              <w:jc w:val="left"/>
              <w:rPr>
                <w:sz w:val="24"/>
                <w:szCs w:val="24"/>
              </w:rPr>
            </w:pPr>
            <w:bookmarkStart w:id="0" w:name="_GoBack"/>
            <w:r>
              <w:rPr>
                <w:rFonts w:hint="eastAsia"/>
                <w:sz w:val="24"/>
                <w:szCs w:val="24"/>
              </w:rPr>
              <w:t>野玉海国际旅游度假区系野鸡坪（五里坪）、玉舍、海坪三地名称合称，位于贵州西部六盘水市水城县南部，是贵州省委、省政府重点规划打造的</w:t>
            </w:r>
            <w:r>
              <w:rPr>
                <w:rFonts w:hint="eastAsia"/>
                <w:sz w:val="24"/>
                <w:szCs w:val="24"/>
              </w:rPr>
              <w:t>100</w:t>
            </w:r>
            <w:r>
              <w:rPr>
                <w:rFonts w:hint="eastAsia"/>
                <w:sz w:val="24"/>
                <w:szCs w:val="24"/>
              </w:rPr>
              <w:t>个旅游景区之一，距市区</w:t>
            </w:r>
            <w:r>
              <w:rPr>
                <w:rFonts w:hint="eastAsia"/>
                <w:sz w:val="24"/>
                <w:szCs w:val="24"/>
              </w:rPr>
              <w:t>30</w:t>
            </w:r>
            <w:r>
              <w:rPr>
                <w:rFonts w:hint="eastAsia"/>
                <w:sz w:val="24"/>
                <w:szCs w:val="24"/>
              </w:rPr>
              <w:t>公里，水盘高速、杭瑞高速、市区外环高速交汇于此，有较强的通达性。该景区由野鸡坪亚高原户外运动基地、玉舍国家森林公园和玉舍海坪彝族特色旅游度假小镇组成，总面积约</w:t>
            </w:r>
            <w:r>
              <w:rPr>
                <w:rFonts w:hint="eastAsia"/>
                <w:sz w:val="24"/>
                <w:szCs w:val="24"/>
              </w:rPr>
              <w:t>67.77</w:t>
            </w:r>
            <w:r>
              <w:rPr>
                <w:rFonts w:hint="eastAsia"/>
                <w:sz w:val="24"/>
                <w:szCs w:val="24"/>
              </w:rPr>
              <w:t>平方公里。涉及水城县玉舍乡、勺米乡、杨梅乡、坪寨乡四个乡，是集避暑、旅游、度假、休闲、户外运动、露营、农业观光于一体的国级重点景区。</w:t>
            </w:r>
          </w:p>
          <w:p w:rsidR="000D29B8" w:rsidRDefault="00127BD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夏季凉爽舒适的气候得天独厚，与周边城市气候形成极大</w:t>
            </w:r>
            <w:r>
              <w:rPr>
                <w:rFonts w:hint="eastAsia"/>
                <w:sz w:val="24"/>
                <w:szCs w:val="24"/>
              </w:rPr>
              <w:t>差异，避暑优势突出。海拔基本在</w:t>
            </w:r>
            <w:r>
              <w:rPr>
                <w:rFonts w:hint="eastAsia"/>
                <w:sz w:val="24"/>
                <w:szCs w:val="24"/>
              </w:rPr>
              <w:t>1000-2600</w:t>
            </w:r>
            <w:r>
              <w:rPr>
                <w:rFonts w:hint="eastAsia"/>
                <w:sz w:val="24"/>
                <w:szCs w:val="24"/>
              </w:rPr>
              <w:t>米之间，群山环抱，森林植被良好，空气中有足够的氧气提供人体运动之需，是适宜旅游、运动的高度。</w:t>
            </w:r>
            <w:bookmarkEnd w:id="0"/>
          </w:p>
        </w:tc>
      </w:tr>
    </w:tbl>
    <w:p w:rsidR="000D29B8" w:rsidRDefault="000D29B8"/>
    <w:sectPr w:rsidR="000D29B8" w:rsidSect="000D29B8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0D29B8"/>
    <w:rsid w:val="000D29B8"/>
    <w:rsid w:val="0012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微软雅黑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9B8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2019-02-15T14:22:00Z</dcterms:created>
  <dcterms:modified xsi:type="dcterms:W3CDTF">2019-02-15T14:22:00Z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